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468"/>
      <w:bookmarkEnd w:id="0"/>
      <w:r w:rsidRPr="002D0E4A">
        <w:t>ОБЪЕМЫ</w:t>
      </w:r>
    </w:p>
    <w:p w:rsidR="002D0E4A" w:rsidRPr="002D0E4A" w:rsidRDefault="002D0E4A">
      <w:pPr>
        <w:pStyle w:val="ConsPlusTitle"/>
        <w:jc w:val="center"/>
      </w:pPr>
      <w:r w:rsidRPr="002D0E4A">
        <w:t>МЕДИЦИНСКОЙ ПОМОЩИ, ОКАЗЫВАЕМОЙ В РАМКАХ ПРОГРАММЫ,</w:t>
      </w:r>
    </w:p>
    <w:p w:rsidR="002D0E4A" w:rsidRPr="002D0E4A" w:rsidRDefault="002D0E4A">
      <w:pPr>
        <w:pStyle w:val="ConsPlusTitle"/>
        <w:jc w:val="center"/>
      </w:pPr>
      <w:r w:rsidRPr="002D0E4A">
        <w:t>В ТОМ ЧИСЛЕ В РАМКАХ ТЕРРИТОРИАЛЬНОЙ ПРОГРАММЫ</w:t>
      </w:r>
    </w:p>
    <w:p w:rsidR="002D0E4A" w:rsidRPr="002D0E4A" w:rsidRDefault="002D0E4A">
      <w:pPr>
        <w:pStyle w:val="ConsPlusTitle"/>
        <w:jc w:val="center"/>
      </w:pPr>
      <w:r w:rsidRPr="002D0E4A">
        <w:t>ОБЯЗАТЕЛЬНОГО МЕДИЦИНСКОГО СТРАХОВАНИЯ,</w:t>
      </w:r>
    </w:p>
    <w:p w:rsidR="002D0E4A" w:rsidRPr="002D0E4A" w:rsidRDefault="002D0E4A">
      <w:pPr>
        <w:pStyle w:val="ConsPlusTitle"/>
        <w:jc w:val="center"/>
      </w:pPr>
      <w:r w:rsidRPr="002D0E4A">
        <w:t>НА 2025-2027 ГОДЫ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sectPr w:rsidR="002D0E4A" w:rsidRPr="002D0E4A" w:rsidSect="00F806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324"/>
        <w:gridCol w:w="1530"/>
        <w:gridCol w:w="1587"/>
        <w:gridCol w:w="1190"/>
        <w:gridCol w:w="1814"/>
        <w:gridCol w:w="1190"/>
        <w:gridCol w:w="1814"/>
        <w:gridCol w:w="1190"/>
      </w:tblGrid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bookmarkStart w:id="1" w:name="_GoBack" w:colFirst="3" w:colLast="3"/>
            <w:r w:rsidRPr="002D0E4A"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Вид медицинской помощи</w:t>
            </w:r>
          </w:p>
        </w:tc>
        <w:tc>
          <w:tcPr>
            <w:tcW w:w="153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Единицы измерения</w:t>
            </w:r>
          </w:p>
        </w:tc>
        <w:tc>
          <w:tcPr>
            <w:tcW w:w="2777" w:type="dxa"/>
            <w:gridSpan w:val="2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2025 год</w:t>
            </w:r>
          </w:p>
        </w:tc>
        <w:tc>
          <w:tcPr>
            <w:tcW w:w="3004" w:type="dxa"/>
            <w:gridSpan w:val="2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2026 год</w:t>
            </w:r>
          </w:p>
        </w:tc>
        <w:tc>
          <w:tcPr>
            <w:tcW w:w="3004" w:type="dxa"/>
            <w:gridSpan w:val="2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2027 год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2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53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средние нормативы объема медицинской помощи на 1 жителя / застрахованное лицо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объем медицинской помощи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средние нормативы объема медицинской помощи на 1 жителя / застрахованное лицо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объем медицинской помощи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средние нормативы объема медицинской помощи на 1 жителя / застрахованное лицо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объем медицинской помощи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  <w:outlineLvl w:val="2"/>
            </w:pPr>
            <w:r w:rsidRPr="002D0E4A">
              <w:t>I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Медицинская помощь, предоставляемая за счет консолидированного бюджета субъекта Российской Федерации, в том числе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33 180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32 796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32 415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не идентифицированным и не застрахованным в системе ОМС лицам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33 026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32 644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32 263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6 750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6 672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6 594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0,0157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8 134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0,0157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8 040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0,0161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7 947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0,0351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18 142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0,0351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17 932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17 722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скорая медицинская </w:t>
            </w:r>
            <w:r w:rsidRPr="002D0E4A">
              <w:lastRenderedPageBreak/>
              <w:t>помощь при санитарно-авиационной эвакуации (III уровень)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Первичная медико-санитарная помощь, предоставляемая: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амбулаторных условиях: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 профилактическими и иными целями,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377 460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0,725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370 537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0,725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366 227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133 729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132 729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131 419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216 532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211 532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209 532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27 199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26 276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25 276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связи с заболеваниями - обращений,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74 458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73 085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72 235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0,0413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21 343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0,0416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21 270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0,0413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21 120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48 785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0,0935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47 785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47 285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4 330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4 030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3 830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дневных стационаров,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1 534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1 533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1 515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0,002899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1 499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0,002931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1 498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0,0028958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1 480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случай </w:t>
            </w:r>
            <w:r w:rsidRPr="002D0E4A">
              <w:lastRenderedPageBreak/>
              <w:t>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0,000068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0,000069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0,0000685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Специализированная, в том числе высокотехнологичная, медицинская помощь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дневных стационаров, в том числе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0,00028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0,000288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круглосуточных стационаров,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7 136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6 951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6 870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397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0,00080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377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5 900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5 800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0,01126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5755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799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754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0,00140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738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5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Паллиативная медицинская помощь: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первичная медицинская помощь, в том числе доврачебная и врачебная, всего,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15 512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15 333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15 154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11 375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11 244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11 113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7 272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7 172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7 072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4 103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4 072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4 059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посещения на дому выездными патронажными бригадами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4 137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4 089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4 041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3 987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3 941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3 896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5.1.2.4.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том числе для детского населения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койко-день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47 570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47 020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46 473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5.2.1.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койко-день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33 534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33 334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33 084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койко-день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12 558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12 308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12 108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койко-день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1 478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1 378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1 281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том числе для детского населения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койко-день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0,002054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1 062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0,002054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1 050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0,002054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1 038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оказываемая в условиях дневного стационара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Иные государственные и муниципальные услуги (работы)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  <w:outlineLvl w:val="2"/>
            </w:pPr>
            <w:r w:rsidRPr="002D0E4A">
              <w:t>II.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Медицинская помощь за счет средств обязательного медицинского страхования: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Скорая, в том числе скорая специализированная, медицинская помощь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177 108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177 108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177 108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43 600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43 600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43 600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42 953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42 953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42 953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85 506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85 506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85 506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вызов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5 049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5 049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5 049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Первичная медико-санитарная помощь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амбулаторных условиях: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для проведения профилактических </w:t>
            </w:r>
            <w:r w:rsidRPr="002D0E4A">
              <w:lastRenderedPageBreak/>
              <w:t>медицинских осмотров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0,266791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162 934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0,266791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162 934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0,266791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162 934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0,1617380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98 776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0,161738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98 776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0,161738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98 776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0,0719107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43 917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0,071911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43 917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0,071911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43 917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0,0327697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20 013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0,032770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20 013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0,032770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20 013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2.1.1.4.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0,0003733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0,000373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0,000373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для проведения диспансеризации, всего,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0,432393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264 069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0,432393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264 069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0,432393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264 069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0,252062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153 938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0,252062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153 938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0,252062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153 938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0,116665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71 249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0,116665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71 249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0,116665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71 249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0,012520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7 646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0,012520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7 646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0,012520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7 646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0,000386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0,000386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0,000386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236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2.1.2.5.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для проведения углубленной диспансеризации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0,050758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30 999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0,050758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30 999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0,050758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30 999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для оценки репродуктивного здоровья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0,134681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82 252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0,147308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89 963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0,159934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97 674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2.1.3.1.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женщины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0,068994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42 136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0,075463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46 086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0,081931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50 037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2.1.3.2.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мужчины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0,065687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40 116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0,071845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43 877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0,078003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47 638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2.1.4.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для посещений с иными целями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2,678505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1 635 806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2,678505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1 635 806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2,678505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1 635 806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2.1.4.1.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1,513129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924 092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1,513129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924 092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1,513129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924 092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2.1.4.2.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0,737339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450 305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0,737339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450 305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0,737339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450 305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2.1.4.3.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0,425068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259 596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0,425068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259 596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0,425068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259 596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2.1.4.4.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0,002969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1 813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0,002969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1 813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0,002969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1 813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неотложной форме, всего,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0,54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329 787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0,54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329 787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0,54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329 787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2.1.5.1.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157 082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157 082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157 082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2.1.5.2.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84 958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84 958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84 958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2.1.5.3.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82 390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82 390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82 390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2.1.5.4.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5 357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5 357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5 357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2.1.6.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связи с заболеваниями: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1,144321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698 855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1,143391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698 287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1,142501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697 744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2.1.6.1.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0,721802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440 816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0,721802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440 816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0,721802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440 816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2.1.6.2.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0,300808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183 708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0,300808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183 708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0,300808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183 708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2.1.6.3.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0,114051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69 653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0,114051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69 653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0,114051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69 653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2.1.6.4.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обращение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0,007660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4 678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0,007660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4 678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0,007660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4 678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проведение отдельных диагностических (лабораторных) исследований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0,277276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169 336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0,290630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177 492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0,290689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177 528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компьютерная томография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0,057732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35 258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0,060619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37 021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0,060619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37 021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магнитно-резонансная томография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0,022033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13 456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0,023135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14 129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0,023135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14 129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2.1.7.3.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ультразвуковое исследование сердечно-сосудистой системы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0,12241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74 757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0,128528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78 494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0,128528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78 494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эндоскопическое диагностическое исследование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0,03537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21 601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0,037139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22 681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0,037139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22 681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792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0,001362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832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0,001362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832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2.1.7.6.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патологоанатомическое исследование </w:t>
            </w:r>
            <w:proofErr w:type="spellStart"/>
            <w:r w:rsidRPr="002D0E4A">
              <w:t>биопсийного</w:t>
            </w:r>
            <w:proofErr w:type="spellEnd"/>
            <w:r w:rsidRPr="002D0E4A"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0,027103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16 552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0,028458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17 380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0,028458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17 380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2.1.7.7.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ПЭТ-КТ при онкологических заболеваниях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0,002009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1 227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0,002066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1 262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0,002125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1 298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2.1.7.8.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ОФЭКТ/КТ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0,003622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2 212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0,003622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2212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0,003622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2 212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2.1.7.9.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школа сахарного диабета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0,005702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3 482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0,005702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3 482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0,005702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3 482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2.1.7.10.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исследование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0,010147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6 197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0,010147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6 197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0,010147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6 197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Диспансерное наблюдение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0,261736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159 846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0,261736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159 846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0,261736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159 846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комплексное </w:t>
            </w:r>
            <w:r w:rsidRPr="002D0E4A">
              <w:lastRenderedPageBreak/>
              <w:t>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0,1545989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94 416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0,1545989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94 416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0,1545989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94416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0,0978589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59 764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0,0978589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59 764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0,0978589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59 764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0,0091286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5 575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0,0091286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5 575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0,0091286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5 575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онкологических заболеваний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0,04505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27 513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0,04505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27 513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0,04505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27 513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сахарного диабета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0,0598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36 521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0,0598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36 521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0,0598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36 521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2.1.8.6.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болезней системы кровообращения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0,12521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76 468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0,12521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76 468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0,12521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76 468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2.1.8.7.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из строки 2.4: работающих граждан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0,054153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33 072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0,054153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33 072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0,054153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33 072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2.1.8.8.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0,0001490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0,000149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0,000149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2.1.9.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посещения с профилактическими целями центров здоровья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0,022207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13 562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0,023317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14 240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0,024483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14 952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2.1.9.1.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0,0143045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8 736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0,0143045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8 736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0,0143045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8 736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2.1.9.2.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0,0079022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4 826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0,0079022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4 826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0,0079022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4 826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2.1.9.3.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дневных стационаров, за исключением медицинской реабилитации,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Специализированная медицинская помощь в условиях дневных стационаров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0,067347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41 130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0,067347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41 130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0,067347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41 130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0,016743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10 225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0,016743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10 225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0,016743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10 225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0,024491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14 957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0,024491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14 957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0,024491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14 957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0,023726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14 490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0,023726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14 490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0,023726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14 490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0,002389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1 459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0,002389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1 459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0,002389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1 459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3.5.1.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том числе по профилю "онкология"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7 988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7 988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0,01308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7 988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3.5.2.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том числе медицинская помощь при экстракорпоральном оплодотворении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0,000644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393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0,000644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393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0,000644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393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3.5.3.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для оказания медицинской помощи больным с вирусным гепатитом C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0,000695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0,000695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424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0,000695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424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Специализированная, включая высокотехнологичную, медицинская помощь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дневных стационаров, за исключением медицинской реабилитации,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медицинскую помощь </w:t>
            </w:r>
            <w:r w:rsidRPr="002D0E4A">
              <w:lastRenderedPageBreak/>
              <w:t>по профилю "онкология"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 xml:space="preserve">случай </w:t>
            </w:r>
            <w:r w:rsidRPr="002D0E4A">
              <w:lastRenderedPageBreak/>
              <w:t>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медицинскую помощь при экстракорпоральном оплодотворении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для оказания медицинской помощи больным с вирусным гепатитом C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0,176499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107 791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0,174699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106 691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0,174122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106 339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0,017946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10 960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0,017946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10 960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0,017946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10 960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0,054001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32 979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0,054001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32 979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0,054001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32 979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0,092811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56 681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0,092811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56 681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0,092811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56 681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0,011742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7 171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0,011742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7 171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0,011742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7 171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медицинская помощь по профилю "онкология"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0,010265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6 269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0,010265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6 269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0,010265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6 269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4.2.6.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стентирование</w:t>
            </w:r>
            <w:proofErr w:type="spellEnd"/>
            <w:r w:rsidRPr="002D0E4A">
              <w:t xml:space="preserve"> для больных с инфарктом миокарда </w:t>
            </w:r>
            <w:r w:rsidRPr="002D0E4A">
              <w:lastRenderedPageBreak/>
              <w:t>медицинскими организациями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0,002327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0,002327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0,002327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1 421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4.2.7.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263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263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4.2.8.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эндоваскулярная деструкция дополнительных проводящих путей и </w:t>
            </w:r>
            <w:proofErr w:type="spellStart"/>
            <w:r w:rsidRPr="002D0E4A">
              <w:t>аритмогенных</w:t>
            </w:r>
            <w:proofErr w:type="spellEnd"/>
            <w:r w:rsidRPr="002D0E4A">
              <w:t xml:space="preserve"> зон сердца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0,000189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0,000189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0,000189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4.2.9.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стентирование</w:t>
            </w:r>
            <w:proofErr w:type="spellEnd"/>
            <w:r w:rsidRPr="002D0E4A">
              <w:t>/</w:t>
            </w:r>
            <w:proofErr w:type="spellStart"/>
            <w:r w:rsidRPr="002D0E4A">
              <w:t>эндартерэктомия</w:t>
            </w:r>
            <w:proofErr w:type="spellEnd"/>
            <w:r w:rsidRPr="002D0E4A">
              <w:t xml:space="preserve"> медицинскими организациями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0,000472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288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0,000472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288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0,000472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288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Медицинская реабилитация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X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в амбулаторных условиях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0,003241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1 979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0,003241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1979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0,003241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1979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0,001500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0,001500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0,001500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0,001490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0,001490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0,001490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910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0,000239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0,000239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0,000239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5.1.4.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комплексное посещение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0,000011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в условиях дневных стационаров (первичная медико-санитарная помощь, </w:t>
            </w:r>
            <w:r w:rsidRPr="002D0E4A">
              <w:lastRenderedPageBreak/>
              <w:t>специализированная медицинская помощь) - всего медицинскими организациями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0,002705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1 652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0,002705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1652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0,002705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1652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0,001393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851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0,001393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851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0,001393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851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0,001310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0,001310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0,001310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800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5.2.3.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лечения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0,000002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Специализированная, в том числе высокотехнологичная, медицинская помощь в условиях круглосуточного стационара - всего, медицинскими организациями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0,005643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3 446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0,005643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3446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0,005643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3446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5.3.1.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0,000033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0,000033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0,000033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5.3.2.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0,005076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3 100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0,005076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3 100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0,005076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3 100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5.3.3.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III уровень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0,000499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0,000499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305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0,000499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305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5.3.4.</w:t>
            </w:r>
          </w:p>
        </w:tc>
        <w:tc>
          <w:tcPr>
            <w:tcW w:w="2324" w:type="dxa"/>
          </w:tcPr>
          <w:p w:rsidR="002D0E4A" w:rsidRPr="002D0E4A" w:rsidRDefault="002D0E4A">
            <w:pPr>
              <w:pStyle w:val="ConsPlusNormal"/>
            </w:pPr>
            <w:r w:rsidRPr="002D0E4A">
              <w:t>МТР</w:t>
            </w:r>
          </w:p>
        </w:tc>
        <w:tc>
          <w:tcPr>
            <w:tcW w:w="153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случай госпитализации</w:t>
            </w:r>
          </w:p>
        </w:tc>
        <w:tc>
          <w:tcPr>
            <w:tcW w:w="158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0,000034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0,000034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</w:t>
            </w:r>
          </w:p>
        </w:tc>
        <w:tc>
          <w:tcPr>
            <w:tcW w:w="18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0,000034</w:t>
            </w:r>
          </w:p>
        </w:tc>
        <w:tc>
          <w:tcPr>
            <w:tcW w:w="119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</w:t>
            </w:r>
          </w:p>
        </w:tc>
      </w:tr>
      <w:bookmarkEnd w:id="1"/>
    </w:tbl>
    <w:p w:rsidR="002D0E4A" w:rsidRPr="002D0E4A" w:rsidRDefault="002D0E4A">
      <w:pPr>
        <w:pStyle w:val="ConsPlusNormal"/>
        <w:jc w:val="both"/>
      </w:pPr>
    </w:p>
    <w:sectPr w:rsidR="002D0E4A" w:rsidRPr="002D0E4A"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2D0E4A"/>
    <w:rsid w:val="00A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2167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2025-01-17T06:14:00Z</dcterms:created>
  <dcterms:modified xsi:type="dcterms:W3CDTF">2025-01-17T06:14:00Z</dcterms:modified>
</cp:coreProperties>
</file>